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275" w:rsidRDefault="00DB0275" w:rsidP="00DB0275">
      <w:pPr>
        <w:spacing w:after="0"/>
        <w:jc w:val="center"/>
        <w:rPr>
          <w:b/>
        </w:rPr>
      </w:pPr>
      <w:r>
        <w:rPr>
          <w:b/>
        </w:rPr>
        <w:t>Отчет</w:t>
      </w:r>
    </w:p>
    <w:p w:rsidR="00DB0275" w:rsidRDefault="00DB0275" w:rsidP="00DB0275">
      <w:pPr>
        <w:spacing w:after="0"/>
        <w:jc w:val="center"/>
        <w:rPr>
          <w:b/>
        </w:rPr>
      </w:pPr>
      <w:r>
        <w:rPr>
          <w:b/>
        </w:rPr>
        <w:t>о выполнении подпрограммы</w:t>
      </w:r>
    </w:p>
    <w:p w:rsidR="00DB0275" w:rsidRDefault="00DB0275" w:rsidP="00DB0275">
      <w:pPr>
        <w:spacing w:after="0"/>
        <w:jc w:val="center"/>
        <w:rPr>
          <w:b/>
        </w:rPr>
      </w:pPr>
      <w:r>
        <w:rPr>
          <w:b/>
        </w:rPr>
        <w:t>Развитие конкуренции в Ступинском муниципальном районе на 2014-2018 годы</w:t>
      </w:r>
    </w:p>
    <w:p w:rsidR="00DB0275" w:rsidRDefault="00DB0275" w:rsidP="00DB0275">
      <w:pPr>
        <w:spacing w:after="0"/>
        <w:jc w:val="center"/>
        <w:rPr>
          <w:b/>
        </w:rPr>
      </w:pPr>
      <w:r>
        <w:rPr>
          <w:b/>
        </w:rPr>
        <w:t xml:space="preserve">за </w:t>
      </w:r>
      <w:r w:rsidR="00222DF0">
        <w:rPr>
          <w:b/>
        </w:rPr>
        <w:t xml:space="preserve"> 2015 год</w:t>
      </w:r>
    </w:p>
    <w:tbl>
      <w:tblPr>
        <w:tblStyle w:val="a3"/>
        <w:tblW w:w="14992" w:type="dxa"/>
        <w:tblLook w:val="04A0"/>
      </w:tblPr>
      <w:tblGrid>
        <w:gridCol w:w="4077"/>
        <w:gridCol w:w="3119"/>
        <w:gridCol w:w="1843"/>
        <w:gridCol w:w="1842"/>
        <w:gridCol w:w="4111"/>
      </w:tblGrid>
      <w:tr w:rsidR="00DB0275" w:rsidTr="00DB027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Наименование подпрограммы, мероприятия (с указанием порядкового номера)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Утвержденный объем финансирования на отчетный год, 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Исполнено, 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Процент финансирования к годовому объему, %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Результаты выполнения мероприятия в соответствии с перечнем стандартных процедур, указанных в графе 10 приложения № 5 к Порядку</w:t>
            </w:r>
          </w:p>
        </w:tc>
      </w:tr>
      <w:tr w:rsidR="00DB0275" w:rsidTr="00DB027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Разработка плана мероприятий (дорожной карты) по развитию конкуренции в Ступинском муниципальном районе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 w:rsidP="00222DF0">
            <w:r>
              <w:t xml:space="preserve">В пределах средств на обеспечение деятельности Управления </w:t>
            </w:r>
            <w:r w:rsidR="00222DF0">
              <w:t xml:space="preserve">формирования закупками </w:t>
            </w:r>
            <w:r w:rsidR="00222DF0" w:rsidRPr="00222DF0">
              <w:rPr>
                <w:rFonts w:ascii="Arial" w:hAnsi="Arial" w:cs="Arial"/>
                <w:sz w:val="20"/>
                <w:szCs w:val="20"/>
              </w:rPr>
              <w:t>и реализации муниципальных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124137">
            <w:r>
              <w:t>Разработана</w:t>
            </w:r>
          </w:p>
        </w:tc>
      </w:tr>
      <w:tr w:rsidR="00DB0275" w:rsidTr="00DB027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Проведение мониторинга состояния и развития конкурентной среды на рынках товаров и услуг муниципального образования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 w:rsidP="00222DF0">
            <w:r>
              <w:t xml:space="preserve">В пределах средств на обеспечение деятельности </w:t>
            </w:r>
          </w:p>
          <w:p w:rsidR="00222DF0" w:rsidRDefault="00222DF0" w:rsidP="00222DF0">
            <w:r>
              <w:t xml:space="preserve">Управления формирования закупками </w:t>
            </w:r>
            <w:r w:rsidRPr="00222DF0">
              <w:rPr>
                <w:rFonts w:ascii="Arial" w:hAnsi="Arial" w:cs="Arial"/>
                <w:sz w:val="20"/>
                <w:szCs w:val="20"/>
              </w:rPr>
              <w:t>и реализации муниципальных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Проводится</w:t>
            </w:r>
          </w:p>
        </w:tc>
      </w:tr>
      <w:tr w:rsidR="00DB0275" w:rsidTr="00DB027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Уменьшение доли размещения закупок у единственного источника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 w:rsidP="00222DF0">
            <w:r>
              <w:t xml:space="preserve">В пределах средств на обеспечение деятельности </w:t>
            </w:r>
          </w:p>
          <w:p w:rsidR="00222DF0" w:rsidRDefault="00222DF0" w:rsidP="00222DF0">
            <w:r>
              <w:t xml:space="preserve">Управления формирования закупками </w:t>
            </w:r>
            <w:r w:rsidRPr="00222DF0">
              <w:rPr>
                <w:rFonts w:ascii="Arial" w:hAnsi="Arial" w:cs="Arial"/>
                <w:sz w:val="20"/>
                <w:szCs w:val="20"/>
              </w:rPr>
              <w:t>и реализации муниципальных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 xml:space="preserve">В целях реализации централизации закупок, производится объединение однотипных закупок заказчиков в совместные торги. </w:t>
            </w:r>
          </w:p>
        </w:tc>
      </w:tr>
      <w:tr w:rsidR="00DB0275" w:rsidTr="00DB027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среды и деятельности по развитию конкуренции в муниципальном образовании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 w:rsidP="00222DF0">
            <w:r>
              <w:t xml:space="preserve">В пределах средств на обеспечение деятельности </w:t>
            </w:r>
          </w:p>
          <w:p w:rsidR="00222DF0" w:rsidRDefault="00222DF0" w:rsidP="00222DF0">
            <w:r>
              <w:t xml:space="preserve">Управления формирования закупками </w:t>
            </w:r>
            <w:r w:rsidRPr="00222DF0">
              <w:rPr>
                <w:rFonts w:ascii="Arial" w:hAnsi="Arial" w:cs="Arial"/>
                <w:sz w:val="20"/>
                <w:szCs w:val="20"/>
              </w:rPr>
              <w:t>и реализации муниципальных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Ведется разъяснительная работа среди потенциальных исполнителей муниципальных контрактов для участия в закупках, в том числе в электронном магазине по закупкам малого объема</w:t>
            </w:r>
          </w:p>
        </w:tc>
      </w:tr>
      <w:tr w:rsidR="00DB0275" w:rsidTr="00DB027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Информирование общественности о предполагаемых потребностях в товарах (работах, услугах)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 w:rsidP="00222DF0">
            <w:r>
              <w:t xml:space="preserve">В пределах средств на обеспечение деятельности </w:t>
            </w:r>
          </w:p>
          <w:p w:rsidR="00222DF0" w:rsidRDefault="00222DF0" w:rsidP="00222DF0">
            <w:r>
              <w:t xml:space="preserve">Управления формирования закупками </w:t>
            </w:r>
            <w:r w:rsidRPr="00222DF0">
              <w:rPr>
                <w:rFonts w:ascii="Arial" w:hAnsi="Arial" w:cs="Arial"/>
                <w:sz w:val="20"/>
                <w:szCs w:val="20"/>
              </w:rPr>
              <w:t xml:space="preserve">и реализации </w:t>
            </w:r>
            <w:r w:rsidRPr="00222DF0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lastRenderedPageBreak/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Утвержденные планы-графики вывешиваются на официальном сайте администрации Ступинского муниципального района</w:t>
            </w:r>
          </w:p>
        </w:tc>
      </w:tr>
      <w:tr w:rsidR="00DB0275" w:rsidTr="00DB027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lastRenderedPageBreak/>
              <w:t>Утверждение перечня приоритетных и социально-значимых рынков для развития конкуренции в Ступинском муниципальном районе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75" w:rsidRDefault="00DB0275">
            <w:r>
              <w:t xml:space="preserve">В пределах средств на обеспечение деятельности </w:t>
            </w:r>
          </w:p>
          <w:p w:rsidR="00222DF0" w:rsidRDefault="00222DF0">
            <w:r>
              <w:t xml:space="preserve">Управления формирования закупками </w:t>
            </w:r>
            <w:r w:rsidRPr="00222DF0">
              <w:rPr>
                <w:rFonts w:ascii="Arial" w:hAnsi="Arial" w:cs="Arial"/>
                <w:sz w:val="20"/>
                <w:szCs w:val="20"/>
              </w:rPr>
              <w:t>и реализации муниципальных программ</w:t>
            </w:r>
          </w:p>
          <w:p w:rsidR="00DB0275" w:rsidRDefault="00DB027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74082B">
            <w:r>
              <w:t>Проводится</w:t>
            </w:r>
          </w:p>
        </w:tc>
      </w:tr>
      <w:tr w:rsidR="00DB0275" w:rsidTr="00DB027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F0" w:rsidRDefault="00222DF0" w:rsidP="00222DF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/>
        </w:tc>
      </w:tr>
      <w:tr w:rsidR="00DB0275" w:rsidTr="00DB027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Реализация плана первоочередных мероприятий по переходу на контрактную систему в части централизации закупок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 w:rsidP="00222DF0">
            <w:r>
              <w:t xml:space="preserve">В пределах средств на обеспечение деятельности </w:t>
            </w:r>
          </w:p>
          <w:p w:rsidR="00222DF0" w:rsidRDefault="00222DF0" w:rsidP="00222DF0">
            <w:r>
              <w:t xml:space="preserve">Управления формирования закупками </w:t>
            </w:r>
            <w:r w:rsidRPr="00222DF0">
              <w:rPr>
                <w:rFonts w:ascii="Arial" w:hAnsi="Arial" w:cs="Arial"/>
                <w:sz w:val="20"/>
                <w:szCs w:val="20"/>
              </w:rPr>
              <w:t>и реализации муниципальных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Проводится</w:t>
            </w:r>
          </w:p>
        </w:tc>
      </w:tr>
      <w:tr w:rsidR="00DB0275" w:rsidTr="00DB027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Итого по муниципальной Программе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75" w:rsidRDefault="00DB027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75" w:rsidRDefault="00DB0275">
            <w: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75" w:rsidRDefault="00DB0275"/>
        </w:tc>
      </w:tr>
    </w:tbl>
    <w:p w:rsidR="00DB0275" w:rsidRDefault="00DB0275" w:rsidP="00DB0275">
      <w:pPr>
        <w:rPr>
          <w:lang w:eastAsia="en-US"/>
        </w:rPr>
      </w:pPr>
    </w:p>
    <w:p w:rsidR="00DB0275" w:rsidRDefault="00DB0275" w:rsidP="00DB0275"/>
    <w:p w:rsidR="00DB0275" w:rsidRDefault="00DB0275" w:rsidP="00DB0275">
      <w:r>
        <w:t>И.о</w:t>
      </w:r>
      <w:proofErr w:type="gramStart"/>
      <w:r>
        <w:t>.н</w:t>
      </w:r>
      <w:proofErr w:type="gramEnd"/>
      <w:r>
        <w:t>ачальника управления муниципальными закупками                                                                                                                                                       С.О.Солнцева</w:t>
      </w:r>
    </w:p>
    <w:p w:rsidR="00166F57" w:rsidRDefault="00166F57"/>
    <w:sectPr w:rsidR="00166F57" w:rsidSect="00DB027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B0275"/>
    <w:rsid w:val="00124137"/>
    <w:rsid w:val="00166F57"/>
    <w:rsid w:val="00222DF0"/>
    <w:rsid w:val="00387671"/>
    <w:rsid w:val="0074082B"/>
    <w:rsid w:val="00DB0275"/>
    <w:rsid w:val="00F44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027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6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OINF</dc:creator>
  <cp:keywords/>
  <dc:description/>
  <cp:lastModifiedBy>OINF</cp:lastModifiedBy>
  <cp:revision>7</cp:revision>
  <cp:lastPrinted>2015-10-22T14:31:00Z</cp:lastPrinted>
  <dcterms:created xsi:type="dcterms:W3CDTF">2015-10-22T14:28:00Z</dcterms:created>
  <dcterms:modified xsi:type="dcterms:W3CDTF">2016-02-20T08:51:00Z</dcterms:modified>
</cp:coreProperties>
</file>